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FCC964" w14:textId="1D91F81B" w:rsidR="004B5E8E" w:rsidRDefault="00000000"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Ansi="黑体" w:cs="宋体" w:hint="eastAsia"/>
          <w:b/>
          <w:sz w:val="32"/>
          <w:szCs w:val="32"/>
        </w:rPr>
        <w:t>常州市新北区新港</w:t>
      </w:r>
      <w:r>
        <w:rPr>
          <w:rFonts w:ascii="黑体" w:eastAsia="黑体" w:cs="黑体" w:hint="eastAsia"/>
          <w:b/>
          <w:bCs/>
          <w:sz w:val="32"/>
          <w:szCs w:val="32"/>
        </w:rPr>
        <w:t>幼儿园</w:t>
      </w:r>
      <w:r>
        <w:rPr>
          <w:rFonts w:ascii="宋体" w:eastAsia="黑体" w:hAnsi="宋体" w:cs="宋体"/>
          <w:sz w:val="32"/>
          <w:szCs w:val="32"/>
          <w:u w:val="single"/>
        </w:rPr>
        <w:t xml:space="preserve"> </w:t>
      </w:r>
      <w:r>
        <w:rPr>
          <w:rFonts w:ascii="宋体" w:eastAsia="黑体" w:hAnsi="宋体" w:cs="宋体" w:hint="eastAsia"/>
          <w:sz w:val="32"/>
          <w:szCs w:val="32"/>
          <w:u w:val="single"/>
        </w:rPr>
        <w:t>润润</w:t>
      </w:r>
      <w:r w:rsidR="00AC3094">
        <w:rPr>
          <w:rFonts w:ascii="宋体" w:eastAsia="黑体" w:hAnsi="宋体" w:cs="宋体" w:hint="eastAsia"/>
          <w:sz w:val="32"/>
          <w:szCs w:val="32"/>
          <w:u w:val="single"/>
        </w:rPr>
        <w:t>2</w:t>
      </w:r>
      <w:r>
        <w:rPr>
          <w:rFonts w:ascii="黑体" w:eastAsia="黑体" w:hAnsi="宋体" w:cs="黑体" w:hint="eastAsia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ascii="宋体" w:hAnsi="宋体" w:cs="宋体" w:hint="eastAsia"/>
          <w:sz w:val="32"/>
          <w:szCs w:val="32"/>
          <w:u w:val="single"/>
        </w:rPr>
        <w:t xml:space="preserve">7 </w:t>
      </w:r>
      <w:r>
        <w:rPr>
          <w:rFonts w:ascii="黑体" w:eastAsia="黑体" w:cs="黑体" w:hint="eastAsia"/>
          <w:b/>
          <w:bCs/>
          <w:sz w:val="32"/>
          <w:szCs w:val="32"/>
        </w:rPr>
        <w:t>周活动计划表</w:t>
      </w:r>
    </w:p>
    <w:p w14:paraId="01C6D75A" w14:textId="77777777" w:rsidR="004B5E8E" w:rsidRDefault="00000000">
      <w:pPr>
        <w:jc w:val="right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 w:hint="eastAsia"/>
          <w:sz w:val="24"/>
          <w:szCs w:val="24"/>
          <w:u w:val="single"/>
        </w:rPr>
        <w:t>202</w:t>
      </w:r>
      <w:r>
        <w:rPr>
          <w:rFonts w:ascii="宋体" w:hAnsi="宋体" w:cs="宋体"/>
          <w:sz w:val="24"/>
          <w:szCs w:val="24"/>
          <w:u w:val="single"/>
        </w:rPr>
        <w:t>4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宋体" w:hAnsi="宋体" w:cs="宋体" w:hint="eastAsia"/>
          <w:sz w:val="24"/>
          <w:szCs w:val="24"/>
          <w:u w:val="single"/>
        </w:rPr>
        <w:t>4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黑体" w:eastAsia="黑体" w:cs="黑体" w:hint="eastAsia"/>
          <w:sz w:val="24"/>
          <w:szCs w:val="24"/>
          <w:u w:val="single"/>
        </w:rPr>
        <w:t xml:space="preserve"> 1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宋体" w:hAnsi="宋体" w:cs="宋体" w:hint="eastAsia"/>
          <w:bCs/>
          <w:sz w:val="24"/>
          <w:szCs w:val="24"/>
          <w:u w:val="single"/>
        </w:rPr>
        <w:t xml:space="preserve"> 4</w:t>
      </w:r>
      <w:r>
        <w:rPr>
          <w:rFonts w:ascii="黑体" w:eastAsia="黑体" w:cs="黑体" w:hint="eastAsia"/>
          <w:bCs/>
          <w:sz w:val="24"/>
          <w:szCs w:val="24"/>
          <w:u w:val="single"/>
        </w:rPr>
        <w:t xml:space="preserve">  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宋体" w:eastAsia="黑体" w:hAnsi="宋体" w:cs="宋体"/>
          <w:sz w:val="24"/>
          <w:szCs w:val="24"/>
          <w:u w:val="single"/>
        </w:rPr>
        <w:t xml:space="preserve"> </w:t>
      </w:r>
      <w:r>
        <w:rPr>
          <w:rFonts w:ascii="宋体" w:eastAsia="黑体" w:hAnsi="宋体" w:cs="宋体" w:hint="eastAsia"/>
          <w:sz w:val="24"/>
          <w:szCs w:val="24"/>
          <w:u w:val="single"/>
        </w:rPr>
        <w:t xml:space="preserve">7 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</w:p>
    <w:tbl>
      <w:tblPr>
        <w:tblW w:w="10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9"/>
        <w:gridCol w:w="3603"/>
        <w:gridCol w:w="2198"/>
        <w:gridCol w:w="198"/>
        <w:gridCol w:w="2419"/>
      </w:tblGrid>
      <w:tr w:rsidR="004B5E8E" w14:paraId="718A93D7" w14:textId="77777777">
        <w:trPr>
          <w:trHeight w:val="2031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4038E3" w14:textId="77777777" w:rsidR="004B5E8E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6ED34836" w14:textId="77777777" w:rsidR="004B5E8E" w:rsidRDefault="004B5E8E">
            <w:pPr>
              <w:spacing w:line="288" w:lineRule="auto"/>
              <w:jc w:val="center"/>
              <w:rPr>
                <w:rFonts w:ascii="宋体" w:hAnsi="宋体" w:cs="黑体"/>
                <w:spacing w:val="-12"/>
                <w:sz w:val="24"/>
                <w:szCs w:val="24"/>
              </w:rPr>
            </w:pPr>
          </w:p>
          <w:p w14:paraId="3A86381A" w14:textId="77777777" w:rsidR="004B5E8E" w:rsidRDefault="00000000">
            <w:pPr>
              <w:spacing w:line="288" w:lineRule="auto"/>
              <w:jc w:val="center"/>
              <w:rPr>
                <w:rFonts w:ascii="宋体" w:hAnsi="宋体" w:cs="黑体"/>
                <w:spacing w:val="-12"/>
                <w:sz w:val="24"/>
                <w:szCs w:val="24"/>
              </w:rPr>
            </w:pPr>
            <w:r>
              <w:rPr>
                <w:rFonts w:ascii="宋体" w:hAnsi="宋体" w:cs="黑体" w:hint="eastAsia"/>
                <w:spacing w:val="-12"/>
                <w:sz w:val="24"/>
                <w:szCs w:val="24"/>
              </w:rPr>
              <w:t>春天真美丽</w:t>
            </w:r>
          </w:p>
        </w:tc>
        <w:tc>
          <w:tcPr>
            <w:tcW w:w="8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31A48" w14:textId="77777777" w:rsidR="004B5E8E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周发展目标：</w:t>
            </w:r>
          </w:p>
          <w:p w14:paraId="3FB41805" w14:textId="77777777" w:rsidR="004B5E8E" w:rsidRDefault="00000000">
            <w:pPr>
              <w:spacing w:line="288" w:lineRule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.</w:t>
            </w:r>
            <w:r>
              <w:rPr>
                <w:rFonts w:ascii="宋体" w:hAnsi="宋体"/>
                <w:color w:val="000000"/>
                <w:sz w:val="24"/>
                <w:szCs w:val="21"/>
              </w:rPr>
              <w:t>能手口一致地点数</w:t>
            </w:r>
            <w:r>
              <w:rPr>
                <w:rFonts w:ascii="宋体" w:hAnsi="宋体" w:hint="eastAsia"/>
                <w:color w:val="000000"/>
                <w:sz w:val="24"/>
                <w:szCs w:val="21"/>
              </w:rPr>
              <w:t>6</w:t>
            </w:r>
            <w:r>
              <w:rPr>
                <w:rFonts w:ascii="宋体" w:hAnsi="宋体"/>
                <w:color w:val="000000"/>
                <w:sz w:val="24"/>
                <w:szCs w:val="21"/>
              </w:rPr>
              <w:t>以内的实物，体验数学活动点数匹配的乐趣。</w:t>
            </w:r>
          </w:p>
          <w:p w14:paraId="7B0A45D0" w14:textId="77777777" w:rsidR="004B5E8E" w:rsidRDefault="00000000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2.</w:t>
            </w:r>
            <w:r>
              <w:rPr>
                <w:rFonts w:asciiTheme="majorEastAsia" w:eastAsiaTheme="majorEastAsia" w:hAnsiTheme="majorEastAsia" w:cs="宋体" w:hint="eastAsia"/>
                <w:bCs/>
                <w:sz w:val="24"/>
              </w:rPr>
              <w:t>感受歌曲优美的旋律，学习按歌词分角色自然地接唱。</w:t>
            </w:r>
          </w:p>
          <w:p w14:paraId="54254023" w14:textId="77777777" w:rsidR="004B5E8E" w:rsidRDefault="00000000">
            <w:pPr>
              <w:snapToGrid w:val="0"/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3.</w:t>
            </w:r>
            <w:r>
              <w:rPr>
                <w:rFonts w:asciiTheme="minorEastAsia" w:eastAsiaTheme="minorEastAsia" w:hAnsiTheme="minorEastAsia" w:hint="eastAsia"/>
                <w:sz w:val="24"/>
              </w:rPr>
              <w:t>有阅读图书的兴趣，能根据画面理解童话故事，体会故事中的美好情感。</w:t>
            </w:r>
          </w:p>
          <w:p w14:paraId="341A570E" w14:textId="77777777" w:rsidR="004B5E8E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4.</w:t>
            </w:r>
            <w:r>
              <w:rPr>
                <w:rFonts w:asciiTheme="minorEastAsia" w:eastAsiaTheme="minorEastAsia" w:hAnsiTheme="minorEastAsia" w:cs="宋体" w:hint="eastAsia"/>
                <w:color w:val="000000"/>
                <w:sz w:val="24"/>
                <w:u w:color="000000"/>
              </w:rPr>
              <w:t>知道人每天都需要喝水，愿意在口渴时主动饮用白开水。</w:t>
            </w:r>
          </w:p>
        </w:tc>
      </w:tr>
      <w:tr w:rsidR="004B5E8E" w14:paraId="67A9C931" w14:textId="77777777">
        <w:trPr>
          <w:trHeight w:val="556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A48D" w14:textId="77777777" w:rsidR="004B5E8E" w:rsidRDefault="004B5E8E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3A264" w14:textId="77777777" w:rsidR="004B5E8E" w:rsidRDefault="00000000">
            <w:pPr>
              <w:spacing w:line="288" w:lineRule="auto"/>
              <w:rPr>
                <w:rFonts w:ascii="宋体" w:eastAsiaTheme="minorEastAsia" w:hAnsi="宋体" w:cs="宋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知道阴雨天地面潮湿，不随意奔跑。</w:t>
            </w:r>
          </w:p>
        </w:tc>
      </w:tr>
      <w:tr w:rsidR="004B5E8E" w14:paraId="0D43EFFB" w14:textId="77777777">
        <w:trPr>
          <w:trHeight w:val="3306"/>
          <w:jc w:val="center"/>
        </w:trPr>
        <w:tc>
          <w:tcPr>
            <w:tcW w:w="189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984818" w14:textId="77777777" w:rsidR="004B5E8E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5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2C51E" w14:textId="77777777" w:rsidR="004B5E8E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晴天：</w:t>
            </w:r>
          </w:p>
          <w:p w14:paraId="7320E83C" w14:textId="77777777" w:rsidR="004B5E8E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6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7A4BEB" w14:textId="77777777" w:rsidR="004B5E8E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本周关注要点：</w:t>
            </w:r>
          </w:p>
          <w:p w14:paraId="7EBF559A" w14:textId="77777777" w:rsidR="004B5E8E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关注游戏后幼儿能在老师的指导下整理游戏材料。</w:t>
            </w:r>
          </w:p>
        </w:tc>
      </w:tr>
      <w:tr w:rsidR="004B5E8E" w14:paraId="6045EFC0" w14:textId="77777777">
        <w:trPr>
          <w:trHeight w:val="993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2D8E" w14:textId="77777777" w:rsidR="004B5E8E" w:rsidRDefault="004B5E8E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5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24AFF" w14:textId="77777777" w:rsidR="004B5E8E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阴雨天：</w:t>
            </w:r>
          </w:p>
          <w:p w14:paraId="7F53EB22" w14:textId="77777777" w:rsidR="004B5E8E" w:rsidRDefault="00000000">
            <w:pPr>
              <w:spacing w:line="288" w:lineRule="auto"/>
              <w:rPr>
                <w:rFonts w:ascii="宋体" w:hAnsi="宋体" w:cs="黑体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室内、走廊自主游戏：</w:t>
            </w:r>
            <w:r>
              <w:rPr>
                <w:rFonts w:ascii="宋体" w:hAnsi="宋体" w:cs="黑体" w:hint="eastAsia"/>
                <w:bCs/>
                <w:sz w:val="24"/>
                <w:szCs w:val="24"/>
              </w:rPr>
              <w:t>圈圈乐园，我是小勇士，</w:t>
            </w:r>
            <w:r>
              <w:rPr>
                <w:rFonts w:ascii="宋体" w:hAnsi="宋体"/>
                <w:sz w:val="24"/>
                <w:szCs w:val="24"/>
              </w:rPr>
              <w:t>小兔送球</w:t>
            </w:r>
            <w:r>
              <w:rPr>
                <w:rFonts w:ascii="宋体" w:hAnsi="宋体" w:hint="eastAsia"/>
                <w:sz w:val="24"/>
                <w:szCs w:val="24"/>
              </w:rPr>
              <w:t>，</w:t>
            </w:r>
            <w:r>
              <w:rPr>
                <w:rFonts w:ascii="宋体" w:hAnsi="宋体"/>
                <w:sz w:val="24"/>
                <w:szCs w:val="24"/>
              </w:rPr>
              <w:t>小企鹅运球</w:t>
            </w:r>
            <w:r>
              <w:rPr>
                <w:rFonts w:ascii="宋体" w:hAnsi="宋体" w:hint="eastAsia"/>
                <w:sz w:val="24"/>
                <w:szCs w:val="24"/>
              </w:rPr>
              <w:t>。</w:t>
            </w:r>
          </w:p>
        </w:tc>
        <w:tc>
          <w:tcPr>
            <w:tcW w:w="26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67AB" w14:textId="77777777" w:rsidR="004B5E8E" w:rsidRDefault="004B5E8E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  <w:tr w:rsidR="004B5E8E" w14:paraId="535CD8EE" w14:textId="77777777">
        <w:trPr>
          <w:trHeight w:val="2089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B706A" w14:textId="77777777" w:rsidR="004B5E8E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E48047" w14:textId="77777777" w:rsidR="004B5E8E" w:rsidRDefault="00000000">
            <w:pPr>
              <w:spacing w:line="288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数学：蝴蝶找花</w:t>
            </w:r>
          </w:p>
          <w:p w14:paraId="3CBF3A8A" w14:textId="77777777" w:rsidR="004B5E8E" w:rsidRDefault="00000000">
            <w:pPr>
              <w:spacing w:line="288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语言：花路</w:t>
            </w:r>
          </w:p>
          <w:p w14:paraId="0F35A12B" w14:textId="77777777" w:rsidR="004B5E8E" w:rsidRDefault="00000000">
            <w:pPr>
              <w:tabs>
                <w:tab w:val="left" w:pos="312"/>
              </w:tabs>
              <w:spacing w:line="288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健康：神奇的白开水</w:t>
            </w:r>
          </w:p>
          <w:p w14:paraId="1774AAB7" w14:textId="77777777" w:rsidR="004B5E8E" w:rsidRDefault="00000000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安全：不乱吃东西</w:t>
            </w:r>
          </w:p>
        </w:tc>
        <w:tc>
          <w:tcPr>
            <w:tcW w:w="481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C5FBE1" w14:textId="77777777" w:rsidR="004B5E8E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生成留白：</w:t>
            </w:r>
          </w:p>
        </w:tc>
      </w:tr>
      <w:tr w:rsidR="004B5E8E" w14:paraId="75E6622E" w14:textId="77777777">
        <w:trPr>
          <w:trHeight w:val="1303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FAF568" w14:textId="77777777" w:rsidR="004B5E8E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A5738B" w14:textId="77777777" w:rsidR="004B5E8E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班级区域活动：</w:t>
            </w:r>
          </w:p>
          <w:p w14:paraId="474E7064" w14:textId="77777777" w:rsidR="004B5E8E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美工区：</w:t>
            </w:r>
            <w:r>
              <w:rPr>
                <w:rFonts w:ascii="宋体" w:hAnsi="宋体" w:cs="宋体" w:hint="eastAsia"/>
                <w:sz w:val="24"/>
                <w:szCs w:val="24"/>
              </w:rPr>
              <w:t>提供彩色纸、卡纸、胶棒、油画棒、超轻黏土、毛球、吸管、亮片等材料制作场景“美丽的春天”。</w:t>
            </w:r>
          </w:p>
          <w:p w14:paraId="273A7E74" w14:textId="77777777" w:rsidR="004B5E8E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益智区：</w:t>
            </w:r>
            <w:r>
              <w:rPr>
                <w:rFonts w:ascii="宋体" w:hAnsi="宋体" w:cs="宋体" w:hint="eastAsia"/>
                <w:sz w:val="24"/>
                <w:szCs w:val="24"/>
              </w:rPr>
              <w:t>给幼儿通过点卡材料、苹果、小篮子操作卡等供幼儿进行摘苹果的点数游戏。</w:t>
            </w:r>
          </w:p>
          <w:p w14:paraId="0A11DE9E" w14:textId="77777777" w:rsidR="004B5E8E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建构区：</w:t>
            </w:r>
            <w:r>
              <w:rPr>
                <w:rFonts w:ascii="宋体" w:hAnsi="宋体" w:cs="宋体" w:hint="eastAsia"/>
                <w:sz w:val="24"/>
                <w:szCs w:val="24"/>
              </w:rPr>
              <w:t>提供一些树叶、树枝、鹅卵石等自然材料，引导幼儿利</w:t>
            </w:r>
            <w:r>
              <w:rPr>
                <w:rFonts w:ascii="宋体" w:hAnsi="宋体" w:cs="宋体" w:hint="eastAsia"/>
                <w:sz w:val="24"/>
                <w:szCs w:val="24"/>
              </w:rPr>
              <w:lastRenderedPageBreak/>
              <w:t>用平铺、围合、垒高等方式搭建春天的公园，并用自然材料进行辅助装饰。</w:t>
            </w:r>
          </w:p>
        </w:tc>
        <w:tc>
          <w:tcPr>
            <w:tcW w:w="23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9608E5" w14:textId="77777777" w:rsidR="004B5E8E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lastRenderedPageBreak/>
              <w:t>本周调整要点：</w:t>
            </w:r>
          </w:p>
          <w:p w14:paraId="18E02D8F" w14:textId="77777777" w:rsidR="004B5E8E" w:rsidRDefault="00000000">
            <w:pPr>
              <w:spacing w:line="288" w:lineRule="auto"/>
              <w:rPr>
                <w:rFonts w:ascii="宋体" w:hAnsi="宋体" w:cs="黑体"/>
                <w:color w:val="FF0000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美工区增添彩色纸、卡纸、胶棒、油画棒、超轻黏土、毛球、吸管、亮片等材料。</w:t>
            </w:r>
          </w:p>
        </w:tc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407DCB" w14:textId="77777777" w:rsidR="004B5E8E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本周观察要点：</w:t>
            </w:r>
          </w:p>
          <w:p w14:paraId="2426D374" w14:textId="723D660A" w:rsidR="004B5E8E" w:rsidRDefault="00AC3094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丰老师：关注美工区幼儿能否利用不同的材料来进行创作。</w:t>
            </w:r>
          </w:p>
          <w:p w14:paraId="008AC29D" w14:textId="356C8C52" w:rsidR="004B5E8E" w:rsidRDefault="00AC3094">
            <w:pPr>
              <w:rPr>
                <w:rFonts w:asciiTheme="minorEastAsia" w:eastAsiaTheme="minorEastAsia" w:hAnsiTheme="minorEastAsia" w:cs="黑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黄老师：</w:t>
            </w: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关注幼儿在益智区的游戏情况，是否能收口一致地点数6以内数量的物体。</w:t>
            </w:r>
          </w:p>
          <w:p w14:paraId="6658C0B9" w14:textId="3936A7D7" w:rsidR="004B5E8E" w:rsidRDefault="00AC3094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丁老师：</w:t>
            </w: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关注幼儿阅</w:t>
            </w: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lastRenderedPageBreak/>
              <w:t>读的状态，幼儿能否自主阅读，逐页翻看图书。</w:t>
            </w:r>
          </w:p>
        </w:tc>
      </w:tr>
      <w:tr w:rsidR="004B5E8E" w14:paraId="722557AB" w14:textId="77777777">
        <w:trPr>
          <w:trHeight w:val="921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17660" w14:textId="77777777" w:rsidR="004B5E8E" w:rsidRDefault="004B5E8E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3603" w:type="dxa"/>
            <w:tcBorders>
              <w:left w:val="single" w:sz="4" w:space="0" w:color="auto"/>
              <w:right w:val="single" w:sz="4" w:space="0" w:color="auto"/>
            </w:tcBorders>
          </w:tcPr>
          <w:p w14:paraId="2A36F780" w14:textId="77777777" w:rsidR="004B5E8E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专用室活动：</w:t>
            </w:r>
          </w:p>
          <w:p w14:paraId="2862A41A" w14:textId="77777777" w:rsidR="00AC3094" w:rsidRDefault="00AC3094" w:rsidP="00AC3094">
            <w:pPr>
              <w:spacing w:line="288" w:lineRule="auto"/>
              <w:rPr>
                <w:rFonts w:ascii="宋体" w:hAnsi="宋体" w:cs="黑体"/>
                <w:sz w:val="24"/>
                <w:szCs w:val="24"/>
              </w:rPr>
            </w:pPr>
            <w:r>
              <w:rPr>
                <w:rFonts w:ascii="宋体" w:hAnsi="宋体" w:cs="黑体" w:hint="eastAsia"/>
                <w:sz w:val="24"/>
                <w:szCs w:val="24"/>
              </w:rPr>
              <w:t>周二：巧巧美工坊</w:t>
            </w:r>
          </w:p>
          <w:p w14:paraId="6B3E3430" w14:textId="77777777" w:rsidR="00AC3094" w:rsidRDefault="00AC3094" w:rsidP="00AC3094">
            <w:pPr>
              <w:spacing w:line="288" w:lineRule="auto"/>
              <w:rPr>
                <w:rFonts w:ascii="宋体" w:hAnsi="宋体" w:cs="黑体"/>
                <w:sz w:val="24"/>
                <w:szCs w:val="24"/>
              </w:rPr>
            </w:pPr>
            <w:r>
              <w:rPr>
                <w:rFonts w:ascii="宋体" w:hAnsi="宋体" w:cs="黑体" w:hint="eastAsia"/>
                <w:sz w:val="24"/>
                <w:szCs w:val="24"/>
              </w:rPr>
              <w:t>周四：虫虫童书馆</w:t>
            </w:r>
          </w:p>
          <w:p w14:paraId="19C1ACF0" w14:textId="4C64FEDC" w:rsidR="004B5E8E" w:rsidRDefault="00AC3094" w:rsidP="00AC3094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宋体" w:hAnsi="宋体" w:cs="黑体" w:hint="eastAsia"/>
                <w:sz w:val="24"/>
                <w:szCs w:val="24"/>
              </w:rPr>
              <w:t>周五：综合活动室</w:t>
            </w:r>
          </w:p>
        </w:tc>
        <w:tc>
          <w:tcPr>
            <w:tcW w:w="2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1438F2" w14:textId="77777777" w:rsidR="004B5E8E" w:rsidRDefault="004B5E8E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D979E0" w14:textId="77777777" w:rsidR="004B5E8E" w:rsidRDefault="004B5E8E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4B5E8E" w14:paraId="3D3709AF" w14:textId="77777777">
        <w:trPr>
          <w:trHeight w:val="2114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13E66" w14:textId="77777777" w:rsidR="004B5E8E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E38B85" w14:textId="77777777" w:rsidR="004B5E8E" w:rsidRDefault="00000000">
            <w:pPr>
              <w:spacing w:line="288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爱玩日：趣玩</w:t>
            </w:r>
          </w:p>
          <w:p w14:paraId="2D6C5D8F" w14:textId="77777777" w:rsidR="004B5E8E" w:rsidRDefault="00000000">
            <w:pPr>
              <w:spacing w:line="288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班级整理课程：整理图书柜</w:t>
            </w:r>
          </w:p>
          <w:p w14:paraId="314E1489" w14:textId="77777777" w:rsidR="004B5E8E" w:rsidRDefault="00000000">
            <w:pPr>
              <w:spacing w:line="288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闪亮课程</w:t>
            </w:r>
          </w:p>
          <w:p w14:paraId="1B76A097" w14:textId="77777777" w:rsidR="004B5E8E" w:rsidRDefault="00000000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民间游戏：123木头人</w:t>
            </w:r>
          </w:p>
          <w:p w14:paraId="30FB8C03" w14:textId="77777777" w:rsidR="004B5E8E" w:rsidRDefault="00000000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音乐游戏：小鱼吐泡泡</w:t>
            </w:r>
          </w:p>
        </w:tc>
      </w:tr>
      <w:tr w:rsidR="004B5E8E" w14:paraId="358F4DFF" w14:textId="77777777">
        <w:trPr>
          <w:trHeight w:val="1785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7B5A11" w14:textId="77777777" w:rsidR="004B5E8E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自我服务</w:t>
            </w:r>
          </w:p>
          <w:p w14:paraId="2E3AE956" w14:textId="77777777" w:rsidR="004B5E8E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5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653B2" w14:textId="77777777" w:rsidR="004B5E8E" w:rsidRDefault="00000000">
            <w:pPr>
              <w:pStyle w:val="16"/>
              <w:tabs>
                <w:tab w:val="left" w:pos="312"/>
              </w:tabs>
              <w:spacing w:line="288" w:lineRule="auto"/>
              <w:ind w:firstLineChars="0" w:firstLine="0"/>
              <w:rPr>
                <w:rFonts w:asciiTheme="minorEastAsia" w:eastAsiaTheme="minorEastAsia" w:hAnsiTheme="minorEastAsia" w:cs="黑体"/>
                <w:bCs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cs="黑体" w:hint="eastAsia"/>
                <w:bCs/>
                <w:color w:val="000000"/>
                <w:kern w:val="0"/>
                <w:sz w:val="24"/>
                <w:szCs w:val="24"/>
              </w:rPr>
              <w:t>1.</w:t>
            </w:r>
            <w:r>
              <w:rPr>
                <w:rFonts w:asciiTheme="minorEastAsia" w:eastAsiaTheme="minorEastAsia" w:hAnsiTheme="minorEastAsia" w:cs="黑体" w:hint="eastAsia"/>
                <w:bCs/>
                <w:color w:val="000000" w:themeColor="text1"/>
                <w:kern w:val="0"/>
                <w:sz w:val="24"/>
                <w:szCs w:val="24"/>
              </w:rPr>
              <w:t xml:space="preserve"> 幼儿能拿自己的杯子，主动喝白开水。</w:t>
            </w:r>
          </w:p>
          <w:p w14:paraId="6495AA21" w14:textId="77777777" w:rsidR="004B5E8E" w:rsidRDefault="00000000">
            <w:pPr>
              <w:pStyle w:val="16"/>
              <w:tabs>
                <w:tab w:val="left" w:pos="312"/>
              </w:tabs>
              <w:spacing w:line="288" w:lineRule="auto"/>
              <w:ind w:firstLineChars="0" w:firstLine="0"/>
              <w:rPr>
                <w:rFonts w:ascii="宋体" w:hAnsi="宋体" w:cs="黑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黑体" w:hint="eastAsia"/>
                <w:bCs/>
                <w:color w:val="000000"/>
                <w:kern w:val="0"/>
                <w:sz w:val="24"/>
                <w:szCs w:val="24"/>
              </w:rPr>
              <w:t>2.幼儿能在午睡前自主脱衣服，并整理好放在位置上。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CA55A" w14:textId="77777777" w:rsidR="004B5E8E" w:rsidRDefault="00000000">
            <w:pPr>
              <w:pStyle w:val="16"/>
              <w:spacing w:line="288" w:lineRule="auto"/>
              <w:ind w:firstLineChars="0" w:firstLine="0"/>
              <w:rPr>
                <w:rFonts w:ascii="黑体" w:eastAsia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 w14:paraId="66506714" w14:textId="77777777" w:rsidR="004B5E8E" w:rsidRDefault="00000000">
            <w:pPr>
              <w:pStyle w:val="16"/>
              <w:spacing w:line="288" w:lineRule="auto"/>
              <w:ind w:firstLineChars="0" w:firstLine="0"/>
              <w:rPr>
                <w:rFonts w:ascii="宋体" w:eastAsiaTheme="minorEastAsia" w:hAnsi="宋体" w:cs="黑体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bCs/>
                <w:color w:val="000000" w:themeColor="text1"/>
                <w:kern w:val="0"/>
                <w:sz w:val="24"/>
                <w:szCs w:val="24"/>
              </w:rPr>
              <w:t>幼儿能否主动提出要喝白开水，防止干燥引起的流鼻血。</w:t>
            </w:r>
          </w:p>
        </w:tc>
      </w:tr>
      <w:tr w:rsidR="004B5E8E" w14:paraId="231655A7" w14:textId="77777777">
        <w:trPr>
          <w:trHeight w:val="1706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00069" w14:textId="77777777" w:rsidR="004B5E8E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环境创设</w:t>
            </w:r>
          </w:p>
          <w:p w14:paraId="5C0C8EA4" w14:textId="77777777" w:rsidR="004B5E8E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902E4" w14:textId="77777777" w:rsidR="004B5E8E" w:rsidRDefault="00000000">
            <w:pPr>
              <w:tabs>
                <w:tab w:val="left" w:pos="312"/>
              </w:tabs>
              <w:spacing w:line="288" w:lineRule="auto"/>
              <w:ind w:firstLineChars="200" w:firstLine="480"/>
              <w:rPr>
                <w:rFonts w:ascii="宋体" w:hAnsi="宋体" w:cs="黑体"/>
                <w:sz w:val="24"/>
                <w:szCs w:val="24"/>
              </w:rPr>
            </w:pPr>
            <w:r>
              <w:rPr>
                <w:rFonts w:ascii="宋体" w:hAnsi="宋体" w:cs="黑体" w:hint="eastAsia"/>
                <w:sz w:val="24"/>
                <w:szCs w:val="24"/>
              </w:rPr>
              <w:t>1.班级活动室环境的创设体现春天的特色，色彩应清新、明快，收集春天的花卉、树枝等。</w:t>
            </w:r>
          </w:p>
          <w:p w14:paraId="0280D274" w14:textId="77777777" w:rsidR="004B5E8E" w:rsidRDefault="00000000">
            <w:pPr>
              <w:tabs>
                <w:tab w:val="left" w:pos="312"/>
              </w:tabs>
              <w:spacing w:line="288" w:lineRule="auto"/>
              <w:ind w:firstLineChars="200" w:firstLine="480"/>
              <w:rPr>
                <w:rFonts w:ascii="宋体" w:hAnsi="宋体" w:cs="黑体"/>
                <w:sz w:val="24"/>
                <w:szCs w:val="24"/>
              </w:rPr>
            </w:pPr>
            <w:r>
              <w:rPr>
                <w:rFonts w:ascii="宋体" w:hAnsi="宋体" w:cs="黑体" w:hint="eastAsia"/>
                <w:sz w:val="24"/>
                <w:szCs w:val="24"/>
              </w:rPr>
              <w:t>2.丰富区域中与春天有关的材料：自然角可以提供正在成长中的春季的植物和动物，并且要方便幼儿的观察与触摸。</w:t>
            </w:r>
          </w:p>
        </w:tc>
      </w:tr>
      <w:tr w:rsidR="004B5E8E" w14:paraId="25B2090D" w14:textId="77777777">
        <w:trPr>
          <w:trHeight w:val="906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0B346" w14:textId="77777777" w:rsidR="004B5E8E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A597A" w14:textId="77777777" w:rsidR="004B5E8E" w:rsidRDefault="00000000">
            <w:pPr>
              <w:tabs>
                <w:tab w:val="left" w:pos="312"/>
              </w:tabs>
              <w:spacing w:line="288" w:lineRule="auto"/>
              <w:ind w:firstLineChars="200" w:firstLine="480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1.爸爸妈妈带着孩子一起到户外找一找春天，进行拍照记录。过程中可以收集一些春天的花草来幼儿园。</w:t>
            </w:r>
          </w:p>
          <w:p w14:paraId="04575705" w14:textId="77777777" w:rsidR="004B5E8E" w:rsidRDefault="00000000">
            <w:pPr>
              <w:tabs>
                <w:tab w:val="left" w:pos="312"/>
              </w:tabs>
              <w:spacing w:line="288" w:lineRule="auto"/>
              <w:ind w:firstLineChars="200" w:firstLine="480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2.家长和孩子一起制作春天主题的亲子美术作品，带来幼儿园丰富班级的环境，增添春的颜色。</w:t>
            </w:r>
          </w:p>
        </w:tc>
      </w:tr>
      <w:tr w:rsidR="004B5E8E" w14:paraId="12C52CE0" w14:textId="77777777">
        <w:trPr>
          <w:trHeight w:val="57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1EDF9" w14:textId="77777777" w:rsidR="004B5E8E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3306A" w14:textId="77777777" w:rsidR="004B5E8E" w:rsidRDefault="004B5E8E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</w:tbl>
    <w:p w14:paraId="3157431A" w14:textId="0C41BA39" w:rsidR="004B5E8E" w:rsidRDefault="00000000">
      <w:pPr>
        <w:wordWrap w:val="0"/>
        <w:ind w:right="480"/>
        <w:jc w:val="right"/>
        <w:rPr>
          <w:rFonts w:ascii="宋体" w:hAnsi="宋体" w:cs="宋体"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      班级教师：</w:t>
      </w:r>
      <w:r w:rsidR="00AC3094">
        <w:rPr>
          <w:rFonts w:ascii="宋体" w:hAnsi="宋体" w:cs="宋体" w:hint="eastAsia"/>
          <w:sz w:val="24"/>
          <w:szCs w:val="24"/>
        </w:rPr>
        <w:t>丰玉洁 黄芬</w:t>
      </w:r>
    </w:p>
    <w:p w14:paraId="7BB5F8FC" w14:textId="77777777" w:rsidR="004B5E8E" w:rsidRDefault="004B5E8E"/>
    <w:sectPr w:rsidR="004B5E8E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23A5D5" w14:textId="77777777" w:rsidR="00D93F6D" w:rsidRDefault="00D93F6D">
      <w:r>
        <w:separator/>
      </w:r>
    </w:p>
  </w:endnote>
  <w:endnote w:type="continuationSeparator" w:id="0">
    <w:p w14:paraId="4411FCD3" w14:textId="77777777" w:rsidR="00D93F6D" w:rsidRDefault="00D93F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04E0AE" w14:textId="77777777" w:rsidR="004B5E8E" w:rsidRDefault="00000000">
    <w:pPr>
      <w:pStyle w:val="a6"/>
      <w:jc w:val="right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FDBFC9C" wp14:editId="6576E5F1">
              <wp:simplePos x="0" y="0"/>
              <wp:positionH relativeFrom="column">
                <wp:posOffset>12700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4098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ln w="6350" cap="flat" cmpd="sng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line id="直接连接符 1" o:spid="_x0000_s1026" o:spt="20" style="position:absolute;left:0pt;margin-left:1pt;margin-top:-1.85pt;height:0pt;width:414.75pt;z-index:251660288;mso-width-relative:page;mso-height-relative:page;" filled="f" stroked="t" coordsize="21600,21600" o:gfxdata="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Tw+zLVAAAABwEAAA8AAAAAAAAAAQAgAAAA&#10;IgAAAGRycy9kb3ducmV2LnhtbFBLAQIUABQAAAAIAIdO4kAH424k1QEAAJEDAAAOAAAAAAAAAAEA&#10;IAAAACQBAABkcnMvZTJvRG9jLnhtbFBLBQYAAAAABgAGAFkBAABrBQAAAAA=&#10;">
              <v:fill on="f" focussize="0,0"/>
              <v:stroke weight="0.5pt" color="#000000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</w:t>
    </w:r>
    <w:r>
      <w:rPr>
        <w:rFonts w:hint="eastAsia"/>
      </w:rPr>
      <w:t>爱心凝聚</w:t>
    </w:r>
    <w:r>
      <w:rPr>
        <w:rFonts w:hint="eastAsia"/>
      </w:rPr>
      <w:t xml:space="preserve">  </w:t>
    </w:r>
    <w:r>
      <w:t xml:space="preserve">   </w:t>
    </w:r>
    <w:r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E7FC90" w14:textId="77777777" w:rsidR="00D93F6D" w:rsidRDefault="00D93F6D">
      <w:r>
        <w:separator/>
      </w:r>
    </w:p>
  </w:footnote>
  <w:footnote w:type="continuationSeparator" w:id="0">
    <w:p w14:paraId="3A9D335D" w14:textId="77777777" w:rsidR="00D93F6D" w:rsidRDefault="00D93F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4E81F4" w14:textId="77777777" w:rsidR="004B5E8E" w:rsidRDefault="00000000">
    <w:pPr>
      <w:pStyle w:val="a6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0" distR="0" simplePos="0" relativeHeight="251659264" behindDoc="1" locked="0" layoutInCell="1" allowOverlap="1" wp14:anchorId="210615B3" wp14:editId="017B3CE6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4097" name="图片 8" descr="QQ截图2022080514061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97" name="图片 8" descr="QQ截图20220805140617"/>
                  <pic:cNvPicPr/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6BDC60BA" w14:textId="77777777" w:rsidR="004B5E8E" w:rsidRDefault="00000000">
    <w:pPr>
      <w:pStyle w:val="a6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t xml:space="preserve">                                      </w:t>
    </w:r>
    <w:r>
      <w:rPr>
        <w:rFonts w:hint="eastAsia"/>
      </w:rPr>
      <w:t>爱</w:t>
    </w:r>
    <w:r>
      <w:rPr>
        <w:rFonts w:ascii="宋体" w:hAnsi="宋体" w:hint="eastAsia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7"/>
  <w:bordersDoNotSurroundHeader/>
  <w:bordersDoNotSurroundFooter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jAwNjUxOGFmMzU1ZTAyNTUwNmEyYmE1NjczNDhlYTQifQ=="/>
  </w:docVars>
  <w:rsids>
    <w:rsidRoot w:val="00A17B42"/>
    <w:rsid w:val="00065D53"/>
    <w:rsid w:val="000E5C3D"/>
    <w:rsid w:val="00274D46"/>
    <w:rsid w:val="002B33E6"/>
    <w:rsid w:val="002B39DF"/>
    <w:rsid w:val="004B5E8E"/>
    <w:rsid w:val="005B7D5A"/>
    <w:rsid w:val="005E030A"/>
    <w:rsid w:val="005F02A2"/>
    <w:rsid w:val="006F3B0F"/>
    <w:rsid w:val="007A0084"/>
    <w:rsid w:val="007B3C8C"/>
    <w:rsid w:val="008C615A"/>
    <w:rsid w:val="009D5DFD"/>
    <w:rsid w:val="00A17B42"/>
    <w:rsid w:val="00A55DDD"/>
    <w:rsid w:val="00AC3094"/>
    <w:rsid w:val="00AD1B62"/>
    <w:rsid w:val="00B77710"/>
    <w:rsid w:val="00D51507"/>
    <w:rsid w:val="00D77E47"/>
    <w:rsid w:val="00D93F6D"/>
    <w:rsid w:val="00D97E59"/>
    <w:rsid w:val="00E73503"/>
    <w:rsid w:val="00F061CC"/>
    <w:rsid w:val="00F5036B"/>
    <w:rsid w:val="07075CA3"/>
    <w:rsid w:val="1CE870FC"/>
    <w:rsid w:val="1D0C77E1"/>
    <w:rsid w:val="21EB7868"/>
    <w:rsid w:val="267D7CB3"/>
    <w:rsid w:val="488C0094"/>
    <w:rsid w:val="586A47E5"/>
    <w:rsid w:val="5F2D23D0"/>
    <w:rsid w:val="622051DA"/>
    <w:rsid w:val="62EE5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7DE204"/>
  <w15:docId w15:val="{BF2C3337-BE2D-4795-9776-5ED08CFA2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mbria" w:eastAsia="宋体" w:hAnsi="Cambria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 w:qFormat="1"/>
    <w:lsdException w:name="footer" w:qFormat="1"/>
    <w:lsdException w:name="caption" w:uiPriority="35" w:qFormat="1"/>
    <w:lsdException w:name="Title" w:uiPriority="10" w:qFormat="1"/>
    <w:lsdException w:name="Default Paragraph Font" w:semiHidden="1" w:uiPriority="1" w:unhideWhenUsed="1" w:qFormat="1"/>
    <w:lsdException w:name="Subtitle" w:uiPriority="11" w:qFormat="1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 w:cs="Times New Roman"/>
      <w:kern w:val="2"/>
      <w:sz w:val="21"/>
      <w:szCs w:val="22"/>
    </w:rPr>
  </w:style>
  <w:style w:type="paragraph" w:styleId="1">
    <w:name w:val="heading 1"/>
    <w:basedOn w:val="a"/>
    <w:next w:val="a"/>
    <w:link w:val="10"/>
    <w:autoRedefine/>
    <w:uiPriority w:val="9"/>
    <w:qFormat/>
    <w:pPr>
      <w:widowControl/>
      <w:pBdr>
        <w:bottom w:val="thinThickSmallGap" w:sz="12" w:space="1" w:color="943634"/>
      </w:pBdr>
      <w:spacing w:before="400" w:after="200" w:line="251" w:lineRule="auto"/>
      <w:jc w:val="center"/>
      <w:outlineLvl w:val="0"/>
    </w:pPr>
    <w:rPr>
      <w:rFonts w:ascii="Cambria" w:hAnsi="Cambria" w:cs="宋体"/>
      <w:caps/>
      <w:color w:val="632423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autoRedefine/>
    <w:uiPriority w:val="9"/>
    <w:qFormat/>
    <w:pPr>
      <w:widowControl/>
      <w:pBdr>
        <w:bottom w:val="single" w:sz="4" w:space="1" w:color="622423"/>
      </w:pBdr>
      <w:spacing w:before="400" w:after="200" w:line="251" w:lineRule="auto"/>
      <w:jc w:val="center"/>
      <w:outlineLvl w:val="1"/>
    </w:pPr>
    <w:rPr>
      <w:rFonts w:ascii="Cambria" w:hAnsi="Cambria" w:cs="宋体"/>
      <w:caps/>
      <w:color w:val="632423"/>
      <w:spacing w:val="15"/>
      <w:kern w:val="0"/>
      <w:sz w:val="24"/>
      <w:szCs w:val="24"/>
      <w:lang w:eastAsia="en-US" w:bidi="en-US"/>
    </w:rPr>
  </w:style>
  <w:style w:type="paragraph" w:styleId="3">
    <w:name w:val="heading 3"/>
    <w:basedOn w:val="a"/>
    <w:next w:val="a"/>
    <w:link w:val="30"/>
    <w:autoRedefine/>
    <w:uiPriority w:val="9"/>
    <w:qFormat/>
    <w:pPr>
      <w:widowControl/>
      <w:pBdr>
        <w:top w:val="dotted" w:sz="4" w:space="1" w:color="622423"/>
        <w:bottom w:val="dotted" w:sz="4" w:space="1" w:color="622423"/>
      </w:pBdr>
      <w:spacing w:before="300" w:after="200" w:line="251" w:lineRule="auto"/>
      <w:jc w:val="center"/>
      <w:outlineLvl w:val="2"/>
    </w:pPr>
    <w:rPr>
      <w:rFonts w:ascii="Cambria" w:hAnsi="Cambria" w:cs="宋体"/>
      <w:caps/>
      <w:color w:val="632423"/>
      <w:kern w:val="0"/>
      <w:sz w:val="24"/>
      <w:szCs w:val="24"/>
      <w:lang w:eastAsia="en-US" w:bidi="en-US"/>
    </w:rPr>
  </w:style>
  <w:style w:type="paragraph" w:styleId="4">
    <w:name w:val="heading 4"/>
    <w:basedOn w:val="a"/>
    <w:next w:val="a"/>
    <w:link w:val="40"/>
    <w:autoRedefine/>
    <w:uiPriority w:val="9"/>
    <w:qFormat/>
    <w:pPr>
      <w:widowControl/>
      <w:pBdr>
        <w:bottom w:val="dotted" w:sz="4" w:space="1" w:color="943634"/>
      </w:pBdr>
      <w:spacing w:after="120" w:line="251" w:lineRule="auto"/>
      <w:jc w:val="center"/>
      <w:outlineLvl w:val="3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5">
    <w:name w:val="heading 5"/>
    <w:basedOn w:val="a"/>
    <w:next w:val="a"/>
    <w:link w:val="50"/>
    <w:autoRedefine/>
    <w:uiPriority w:val="9"/>
    <w:qFormat/>
    <w:pPr>
      <w:widowControl/>
      <w:spacing w:before="320" w:after="120" w:line="251" w:lineRule="auto"/>
      <w:jc w:val="center"/>
      <w:outlineLvl w:val="4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6">
    <w:name w:val="heading 6"/>
    <w:basedOn w:val="a"/>
    <w:next w:val="a"/>
    <w:link w:val="60"/>
    <w:autoRedefine/>
    <w:uiPriority w:val="9"/>
    <w:qFormat/>
    <w:pPr>
      <w:widowControl/>
      <w:spacing w:after="120" w:line="251" w:lineRule="auto"/>
      <w:jc w:val="center"/>
      <w:outlineLvl w:val="5"/>
    </w:pPr>
    <w:rPr>
      <w:rFonts w:ascii="Cambria" w:hAnsi="Cambria" w:cs="宋体"/>
      <w:caps/>
      <w:color w:val="943634"/>
      <w:spacing w:val="10"/>
      <w:kern w:val="0"/>
      <w:sz w:val="22"/>
      <w:lang w:eastAsia="en-US" w:bidi="en-US"/>
    </w:rPr>
  </w:style>
  <w:style w:type="paragraph" w:styleId="7">
    <w:name w:val="heading 7"/>
    <w:basedOn w:val="a"/>
    <w:next w:val="a"/>
    <w:link w:val="70"/>
    <w:autoRedefine/>
    <w:uiPriority w:val="9"/>
    <w:qFormat/>
    <w:pPr>
      <w:widowControl/>
      <w:spacing w:after="120" w:line="251" w:lineRule="auto"/>
      <w:jc w:val="center"/>
      <w:outlineLvl w:val="6"/>
    </w:pPr>
    <w:rPr>
      <w:rFonts w:ascii="Cambria" w:hAnsi="Cambria" w:cs="宋体"/>
      <w:i/>
      <w:iCs/>
      <w:caps/>
      <w:color w:val="943634"/>
      <w:spacing w:val="10"/>
      <w:kern w:val="0"/>
      <w:sz w:val="22"/>
      <w:lang w:eastAsia="en-US" w:bidi="en-US"/>
    </w:rPr>
  </w:style>
  <w:style w:type="paragraph" w:styleId="8">
    <w:name w:val="heading 8"/>
    <w:basedOn w:val="a"/>
    <w:next w:val="a"/>
    <w:link w:val="80"/>
    <w:autoRedefine/>
    <w:uiPriority w:val="9"/>
    <w:qFormat/>
    <w:pPr>
      <w:widowControl/>
      <w:spacing w:after="120" w:line="251" w:lineRule="auto"/>
      <w:jc w:val="center"/>
      <w:outlineLvl w:val="7"/>
    </w:pPr>
    <w:rPr>
      <w:rFonts w:ascii="Cambria" w:hAnsi="Cambria" w:cs="宋体"/>
      <w:caps/>
      <w:spacing w:val="10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0"/>
    <w:autoRedefine/>
    <w:uiPriority w:val="9"/>
    <w:qFormat/>
    <w:pPr>
      <w:widowControl/>
      <w:spacing w:after="120" w:line="251" w:lineRule="auto"/>
      <w:jc w:val="center"/>
      <w:outlineLvl w:val="8"/>
    </w:pPr>
    <w:rPr>
      <w:rFonts w:ascii="Cambria" w:hAnsi="Cambria" w:cs="宋体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autoRedefine/>
    <w:uiPriority w:val="35"/>
    <w:qFormat/>
    <w:pPr>
      <w:widowControl/>
      <w:spacing w:after="200" w:line="251" w:lineRule="auto"/>
      <w:jc w:val="left"/>
    </w:pPr>
    <w:rPr>
      <w:rFonts w:ascii="Cambria" w:hAnsi="Cambria" w:cs="宋体"/>
      <w:caps/>
      <w:spacing w:val="10"/>
      <w:kern w:val="0"/>
      <w:sz w:val="18"/>
      <w:szCs w:val="18"/>
      <w:lang w:eastAsia="en-US" w:bidi="en-US"/>
    </w:rPr>
  </w:style>
  <w:style w:type="paragraph" w:styleId="a4">
    <w:name w:val="Balloon Text"/>
    <w:basedOn w:val="a"/>
    <w:link w:val="a5"/>
    <w:autoRedefine/>
    <w:uiPriority w:val="99"/>
    <w:qFormat/>
    <w:rPr>
      <w:sz w:val="18"/>
      <w:szCs w:val="18"/>
    </w:rPr>
  </w:style>
  <w:style w:type="paragraph" w:styleId="a6">
    <w:name w:val="footer"/>
    <w:basedOn w:val="a"/>
    <w:link w:val="a7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a9"/>
    <w:autoRedefine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Subtitle"/>
    <w:basedOn w:val="a"/>
    <w:next w:val="a"/>
    <w:link w:val="ab"/>
    <w:autoRedefine/>
    <w:uiPriority w:val="11"/>
    <w:qFormat/>
    <w:pPr>
      <w:widowControl/>
      <w:spacing w:after="560"/>
      <w:jc w:val="center"/>
    </w:pPr>
    <w:rPr>
      <w:rFonts w:ascii="Cambria" w:hAnsi="Cambria" w:cs="宋体"/>
      <w:caps/>
      <w:spacing w:val="20"/>
      <w:kern w:val="0"/>
      <w:sz w:val="18"/>
      <w:szCs w:val="18"/>
      <w:lang w:eastAsia="en-US" w:bidi="en-US"/>
    </w:rPr>
  </w:style>
  <w:style w:type="paragraph" w:styleId="ac">
    <w:name w:val="Normal (Web)"/>
    <w:basedOn w:val="a"/>
    <w:autoRedefine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d">
    <w:name w:val="Title"/>
    <w:basedOn w:val="a"/>
    <w:next w:val="a"/>
    <w:link w:val="ae"/>
    <w:autoRedefine/>
    <w:uiPriority w:val="10"/>
    <w:qFormat/>
    <w:pPr>
      <w:widowControl/>
      <w:pBdr>
        <w:top w:val="dotted" w:sz="2" w:space="1" w:color="632423"/>
        <w:bottom w:val="dotted" w:sz="2" w:space="6" w:color="632423"/>
      </w:pBdr>
      <w:spacing w:before="500" w:after="300"/>
      <w:jc w:val="center"/>
    </w:pPr>
    <w:rPr>
      <w:rFonts w:ascii="Cambria" w:hAnsi="Cambria" w:cs="宋体"/>
      <w:caps/>
      <w:color w:val="632423"/>
      <w:spacing w:val="50"/>
      <w:kern w:val="0"/>
      <w:sz w:val="44"/>
      <w:szCs w:val="44"/>
      <w:lang w:eastAsia="en-US" w:bidi="en-US"/>
    </w:rPr>
  </w:style>
  <w:style w:type="table" w:styleId="af">
    <w:name w:val="Table Grid"/>
    <w:basedOn w:val="a1"/>
    <w:autoRedefine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autoRedefine/>
    <w:uiPriority w:val="22"/>
    <w:qFormat/>
    <w:rPr>
      <w:b/>
      <w:bCs/>
      <w:color w:val="943634"/>
      <w:spacing w:val="5"/>
    </w:rPr>
  </w:style>
  <w:style w:type="character" w:styleId="af1">
    <w:name w:val="Emphasis"/>
    <w:autoRedefine/>
    <w:uiPriority w:val="20"/>
    <w:qFormat/>
    <w:rPr>
      <w:caps/>
      <w:spacing w:val="5"/>
      <w:sz w:val="20"/>
      <w:szCs w:val="20"/>
    </w:rPr>
  </w:style>
  <w:style w:type="character" w:customStyle="1" w:styleId="10">
    <w:name w:val="标题 1 字符"/>
    <w:basedOn w:val="a0"/>
    <w:link w:val="1"/>
    <w:autoRedefine/>
    <w:uiPriority w:val="9"/>
    <w:qFormat/>
    <w:rPr>
      <w:rFonts w:eastAsia="宋体" w:cs="宋体"/>
      <w:caps/>
      <w:color w:val="632423"/>
      <w:spacing w:val="20"/>
      <w:sz w:val="28"/>
      <w:szCs w:val="28"/>
    </w:rPr>
  </w:style>
  <w:style w:type="character" w:customStyle="1" w:styleId="20">
    <w:name w:val="标题 2 字符"/>
    <w:basedOn w:val="a0"/>
    <w:link w:val="2"/>
    <w:autoRedefine/>
    <w:uiPriority w:val="9"/>
    <w:qFormat/>
    <w:rPr>
      <w:caps/>
      <w:color w:val="632423"/>
      <w:spacing w:val="15"/>
      <w:sz w:val="24"/>
      <w:szCs w:val="24"/>
    </w:rPr>
  </w:style>
  <w:style w:type="character" w:customStyle="1" w:styleId="30">
    <w:name w:val="标题 3 字符"/>
    <w:basedOn w:val="a0"/>
    <w:link w:val="3"/>
    <w:autoRedefine/>
    <w:uiPriority w:val="9"/>
    <w:qFormat/>
    <w:rPr>
      <w:rFonts w:eastAsia="宋体" w:cs="宋体"/>
      <w:caps/>
      <w:color w:val="632423"/>
      <w:sz w:val="24"/>
      <w:szCs w:val="24"/>
    </w:rPr>
  </w:style>
  <w:style w:type="character" w:customStyle="1" w:styleId="40">
    <w:name w:val="标题 4 字符"/>
    <w:basedOn w:val="a0"/>
    <w:link w:val="4"/>
    <w:autoRedefine/>
    <w:uiPriority w:val="9"/>
    <w:qFormat/>
    <w:rPr>
      <w:rFonts w:eastAsia="宋体" w:cs="宋体"/>
      <w:caps/>
      <w:color w:val="632423"/>
      <w:spacing w:val="10"/>
    </w:rPr>
  </w:style>
  <w:style w:type="character" w:customStyle="1" w:styleId="50">
    <w:name w:val="标题 5 字符"/>
    <w:basedOn w:val="a0"/>
    <w:link w:val="5"/>
    <w:autoRedefine/>
    <w:uiPriority w:val="9"/>
    <w:qFormat/>
    <w:rPr>
      <w:rFonts w:eastAsia="宋体" w:cs="宋体"/>
      <w:caps/>
      <w:color w:val="632423"/>
      <w:spacing w:val="10"/>
    </w:rPr>
  </w:style>
  <w:style w:type="character" w:customStyle="1" w:styleId="60">
    <w:name w:val="标题 6 字符"/>
    <w:basedOn w:val="a0"/>
    <w:link w:val="6"/>
    <w:autoRedefine/>
    <w:uiPriority w:val="9"/>
    <w:qFormat/>
    <w:rPr>
      <w:rFonts w:eastAsia="宋体" w:cs="宋体"/>
      <w:caps/>
      <w:color w:val="943634"/>
      <w:spacing w:val="10"/>
    </w:rPr>
  </w:style>
  <w:style w:type="character" w:customStyle="1" w:styleId="70">
    <w:name w:val="标题 7 字符"/>
    <w:basedOn w:val="a0"/>
    <w:link w:val="7"/>
    <w:autoRedefine/>
    <w:uiPriority w:val="9"/>
    <w:qFormat/>
    <w:rPr>
      <w:rFonts w:eastAsia="宋体" w:cs="宋体"/>
      <w:i/>
      <w:iCs/>
      <w:caps/>
      <w:color w:val="943634"/>
      <w:spacing w:val="10"/>
    </w:rPr>
  </w:style>
  <w:style w:type="character" w:customStyle="1" w:styleId="80">
    <w:name w:val="标题 8 字符"/>
    <w:basedOn w:val="a0"/>
    <w:link w:val="8"/>
    <w:autoRedefine/>
    <w:uiPriority w:val="9"/>
    <w:qFormat/>
    <w:rPr>
      <w:rFonts w:eastAsia="宋体" w:cs="宋体"/>
      <w:caps/>
      <w:spacing w:val="10"/>
      <w:sz w:val="20"/>
      <w:szCs w:val="20"/>
    </w:rPr>
  </w:style>
  <w:style w:type="character" w:customStyle="1" w:styleId="90">
    <w:name w:val="标题 9 字符"/>
    <w:basedOn w:val="a0"/>
    <w:link w:val="9"/>
    <w:autoRedefine/>
    <w:uiPriority w:val="9"/>
    <w:qFormat/>
    <w:rPr>
      <w:rFonts w:eastAsia="宋体" w:cs="宋体"/>
      <w:i/>
      <w:iCs/>
      <w:caps/>
      <w:spacing w:val="10"/>
      <w:sz w:val="20"/>
      <w:szCs w:val="20"/>
    </w:rPr>
  </w:style>
  <w:style w:type="character" w:customStyle="1" w:styleId="ae">
    <w:name w:val="标题 字符"/>
    <w:basedOn w:val="a0"/>
    <w:link w:val="ad"/>
    <w:autoRedefine/>
    <w:uiPriority w:val="10"/>
    <w:qFormat/>
    <w:rPr>
      <w:rFonts w:eastAsia="宋体" w:cs="宋体"/>
      <w:caps/>
      <w:color w:val="632423"/>
      <w:spacing w:val="50"/>
      <w:sz w:val="44"/>
      <w:szCs w:val="44"/>
    </w:rPr>
  </w:style>
  <w:style w:type="character" w:customStyle="1" w:styleId="ab">
    <w:name w:val="副标题 字符"/>
    <w:basedOn w:val="a0"/>
    <w:link w:val="aa"/>
    <w:autoRedefine/>
    <w:uiPriority w:val="11"/>
    <w:qFormat/>
    <w:rPr>
      <w:rFonts w:eastAsia="宋体" w:cs="宋体"/>
      <w:caps/>
      <w:spacing w:val="20"/>
      <w:sz w:val="18"/>
      <w:szCs w:val="18"/>
    </w:rPr>
  </w:style>
  <w:style w:type="paragraph" w:styleId="af2">
    <w:name w:val="No Spacing"/>
    <w:basedOn w:val="a"/>
    <w:link w:val="af3"/>
    <w:autoRedefine/>
    <w:uiPriority w:val="1"/>
    <w:qFormat/>
    <w:pPr>
      <w:widowControl/>
      <w:jc w:val="left"/>
    </w:pPr>
    <w:rPr>
      <w:rFonts w:ascii="Cambria" w:hAnsi="Cambria" w:cs="宋体"/>
      <w:kern w:val="0"/>
      <w:sz w:val="22"/>
      <w:lang w:eastAsia="en-US" w:bidi="en-US"/>
    </w:rPr>
  </w:style>
  <w:style w:type="character" w:customStyle="1" w:styleId="af3">
    <w:name w:val="无间隔 字符"/>
    <w:basedOn w:val="a0"/>
    <w:link w:val="af2"/>
    <w:autoRedefine/>
    <w:uiPriority w:val="1"/>
    <w:qFormat/>
  </w:style>
  <w:style w:type="paragraph" w:styleId="af4">
    <w:name w:val="List Paragraph"/>
    <w:basedOn w:val="a"/>
    <w:autoRedefine/>
    <w:uiPriority w:val="34"/>
    <w:qFormat/>
    <w:pPr>
      <w:widowControl/>
      <w:spacing w:after="200" w:line="251" w:lineRule="auto"/>
      <w:ind w:left="720"/>
      <w:contextualSpacing/>
      <w:jc w:val="left"/>
    </w:pPr>
    <w:rPr>
      <w:rFonts w:ascii="Cambria" w:hAnsi="Cambria" w:cs="宋体"/>
      <w:kern w:val="0"/>
      <w:sz w:val="22"/>
      <w:lang w:eastAsia="en-US" w:bidi="en-US"/>
    </w:rPr>
  </w:style>
  <w:style w:type="paragraph" w:styleId="af5">
    <w:name w:val="Quote"/>
    <w:basedOn w:val="a"/>
    <w:next w:val="a"/>
    <w:link w:val="af6"/>
    <w:autoRedefine/>
    <w:uiPriority w:val="29"/>
    <w:qFormat/>
    <w:pPr>
      <w:widowControl/>
      <w:spacing w:after="200" w:line="251" w:lineRule="auto"/>
      <w:jc w:val="left"/>
    </w:pPr>
    <w:rPr>
      <w:rFonts w:ascii="Cambria" w:hAnsi="Cambria" w:cs="宋体"/>
      <w:i/>
      <w:iCs/>
      <w:kern w:val="0"/>
      <w:sz w:val="22"/>
      <w:lang w:eastAsia="en-US" w:bidi="en-US"/>
    </w:rPr>
  </w:style>
  <w:style w:type="character" w:customStyle="1" w:styleId="af6">
    <w:name w:val="引用 字符"/>
    <w:basedOn w:val="a0"/>
    <w:link w:val="af5"/>
    <w:autoRedefine/>
    <w:uiPriority w:val="29"/>
    <w:qFormat/>
    <w:rPr>
      <w:rFonts w:eastAsia="宋体" w:cs="宋体"/>
      <w:i/>
      <w:iCs/>
    </w:rPr>
  </w:style>
  <w:style w:type="paragraph" w:styleId="af7">
    <w:name w:val="Intense Quote"/>
    <w:basedOn w:val="a"/>
    <w:next w:val="a"/>
    <w:link w:val="af8"/>
    <w:autoRedefine/>
    <w:uiPriority w:val="30"/>
    <w:qFormat/>
    <w:pPr>
      <w:widowControl/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  <w:jc w:val="left"/>
    </w:pPr>
    <w:rPr>
      <w:rFonts w:ascii="Cambria" w:hAnsi="Cambria" w:cs="宋体"/>
      <w:caps/>
      <w:color w:val="632423"/>
      <w:spacing w:val="5"/>
      <w:kern w:val="0"/>
      <w:sz w:val="20"/>
      <w:szCs w:val="20"/>
      <w:lang w:eastAsia="en-US" w:bidi="en-US"/>
    </w:rPr>
  </w:style>
  <w:style w:type="character" w:customStyle="1" w:styleId="af8">
    <w:name w:val="明显引用 字符"/>
    <w:basedOn w:val="a0"/>
    <w:link w:val="af7"/>
    <w:autoRedefine/>
    <w:uiPriority w:val="30"/>
    <w:qFormat/>
    <w:rPr>
      <w:rFonts w:eastAsia="宋体" w:cs="宋体"/>
      <w:caps/>
      <w:color w:val="632423"/>
      <w:spacing w:val="5"/>
      <w:sz w:val="20"/>
      <w:szCs w:val="20"/>
    </w:rPr>
  </w:style>
  <w:style w:type="character" w:customStyle="1" w:styleId="11">
    <w:name w:val="不明显强调1"/>
    <w:autoRedefine/>
    <w:uiPriority w:val="19"/>
    <w:qFormat/>
    <w:rPr>
      <w:i/>
      <w:iCs/>
    </w:rPr>
  </w:style>
  <w:style w:type="character" w:customStyle="1" w:styleId="12">
    <w:name w:val="明显强调1"/>
    <w:autoRedefine/>
    <w:uiPriority w:val="21"/>
    <w:qFormat/>
    <w:rPr>
      <w:i/>
      <w:iCs/>
      <w:caps/>
      <w:spacing w:val="10"/>
      <w:sz w:val="20"/>
      <w:szCs w:val="20"/>
    </w:rPr>
  </w:style>
  <w:style w:type="character" w:customStyle="1" w:styleId="13">
    <w:name w:val="不明显参考1"/>
    <w:basedOn w:val="a0"/>
    <w:autoRedefine/>
    <w:uiPriority w:val="31"/>
    <w:qFormat/>
    <w:rPr>
      <w:rFonts w:ascii="Calibri" w:eastAsia="宋体" w:hAnsi="Calibri" w:cs="宋体"/>
      <w:i/>
      <w:iCs/>
      <w:color w:val="632423"/>
    </w:rPr>
  </w:style>
  <w:style w:type="character" w:customStyle="1" w:styleId="14">
    <w:name w:val="明显参考1"/>
    <w:autoRedefine/>
    <w:uiPriority w:val="32"/>
    <w:qFormat/>
    <w:rPr>
      <w:rFonts w:ascii="Calibri" w:eastAsia="宋体" w:hAnsi="Calibri" w:cs="宋体"/>
      <w:b/>
      <w:bCs/>
      <w:i/>
      <w:iCs/>
      <w:color w:val="632423"/>
    </w:rPr>
  </w:style>
  <w:style w:type="character" w:customStyle="1" w:styleId="15">
    <w:name w:val="书籍标题1"/>
    <w:autoRedefine/>
    <w:uiPriority w:val="33"/>
    <w:qFormat/>
    <w:rPr>
      <w:caps/>
      <w:color w:val="632423"/>
      <w:spacing w:val="5"/>
      <w:u w:color="622423"/>
    </w:rPr>
  </w:style>
  <w:style w:type="paragraph" w:customStyle="1" w:styleId="TOC1">
    <w:name w:val="TOC 标题1"/>
    <w:basedOn w:val="1"/>
    <w:next w:val="a"/>
    <w:autoRedefine/>
    <w:uiPriority w:val="39"/>
    <w:qFormat/>
    <w:pPr>
      <w:outlineLvl w:val="9"/>
    </w:pPr>
  </w:style>
  <w:style w:type="character" w:customStyle="1" w:styleId="a7">
    <w:name w:val="页脚 字符"/>
    <w:basedOn w:val="a0"/>
    <w:link w:val="a6"/>
    <w:autoRedefine/>
    <w:qFormat/>
    <w:rPr>
      <w:rFonts w:ascii="Times New Roman" w:eastAsia="宋体" w:hAnsi="Times New Roman" w:cs="Times New Roman"/>
      <w:kern w:val="2"/>
      <w:sz w:val="18"/>
      <w:lang w:eastAsia="zh-CN" w:bidi="ar-SA"/>
    </w:rPr>
  </w:style>
  <w:style w:type="paragraph" w:customStyle="1" w:styleId="16">
    <w:name w:val="列出段落1"/>
    <w:basedOn w:val="a"/>
    <w:autoRedefine/>
    <w:uiPriority w:val="34"/>
    <w:qFormat/>
    <w:pPr>
      <w:ind w:firstLineChars="200" w:firstLine="420"/>
    </w:pPr>
    <w:rPr>
      <w:szCs w:val="20"/>
    </w:rPr>
  </w:style>
  <w:style w:type="character" w:customStyle="1" w:styleId="a5">
    <w:name w:val="批注框文本 字符"/>
    <w:basedOn w:val="a0"/>
    <w:link w:val="a4"/>
    <w:autoRedefine/>
    <w:uiPriority w:val="99"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character" w:customStyle="1" w:styleId="a9">
    <w:name w:val="页眉 字符"/>
    <w:basedOn w:val="a0"/>
    <w:link w:val="a8"/>
    <w:autoRedefine/>
    <w:uiPriority w:val="99"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186</Words>
  <Characters>1063</Characters>
  <Application>Microsoft Office Word</Application>
  <DocSecurity>0</DocSecurity>
  <Lines>8</Lines>
  <Paragraphs>2</Paragraphs>
  <ScaleCrop>false</ScaleCrop>
  <Company/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玉洁 丰</cp:lastModifiedBy>
  <cp:revision>35</cp:revision>
  <cp:lastPrinted>2023-12-26T23:58:00Z</cp:lastPrinted>
  <dcterms:created xsi:type="dcterms:W3CDTF">2024-01-01T12:17:00Z</dcterms:created>
  <dcterms:modified xsi:type="dcterms:W3CDTF">2024-04-01T05:34:00Z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C49D55468A734E0F99E7D9F9D1DB9D30_13</vt:lpwstr>
  </property>
</Properties>
</file>